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microsoft.com/office/2011/relationships/people" Target="people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2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