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D4822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C7396A2"/>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C7396A2"/>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F5CD63B">
      <w:pPr>
        <w:pStyle w:val="2"/>
        <w:rPr>
          <w:rFonts w:hint="eastAsia" w:asciiTheme="minorEastAsia" w:hAnsiTheme="minorEastAsia" w:eastAsiaTheme="minorEastAsia" w:cstheme="minorEastAsia"/>
          <w:kern w:val="1"/>
          <w:sz w:val="44"/>
          <w:szCs w:val="44"/>
        </w:rPr>
      </w:pPr>
    </w:p>
    <w:p w14:paraId="6595B257">
      <w:pPr>
        <w:pStyle w:val="2"/>
        <w:rPr>
          <w:rFonts w:hint="eastAsia" w:asciiTheme="minorEastAsia" w:hAnsiTheme="minorEastAsia" w:eastAsiaTheme="minorEastAsia" w:cstheme="minorEastAsia"/>
          <w:kern w:val="1"/>
          <w:sz w:val="48"/>
          <w:szCs w:val="48"/>
        </w:rPr>
      </w:pPr>
    </w:p>
    <w:p w14:paraId="4E4A61F9">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电控-安庆铜矿项目-绝缘在线监测装置等</w:t>
      </w:r>
    </w:p>
    <w:p w14:paraId="5CC32A00">
      <w:pPr>
        <w:pStyle w:val="2"/>
        <w:ind w:left="0" w:leftChars="0" w:firstLine="0" w:firstLineChars="0"/>
        <w:rPr>
          <w:rFonts w:hint="eastAsia" w:asciiTheme="minorEastAsia" w:hAnsiTheme="minorEastAsia" w:eastAsiaTheme="minorEastAsia" w:cstheme="minorEastAsia"/>
          <w:b/>
          <w:bCs/>
          <w:sz w:val="44"/>
          <w:szCs w:val="44"/>
          <w:lang w:val="en-US" w:eastAsia="zh-CN"/>
        </w:rPr>
      </w:pPr>
    </w:p>
    <w:p w14:paraId="0A48D03D">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F891F28">
      <w:pPr>
        <w:tabs>
          <w:tab w:val="left" w:pos="7020"/>
        </w:tabs>
        <w:jc w:val="center"/>
        <w:rPr>
          <w:rFonts w:asciiTheme="minorEastAsia" w:hAnsiTheme="minorEastAsia" w:eastAsiaTheme="minorEastAsia" w:cstheme="minorEastAsia"/>
          <w:b/>
          <w:sz w:val="52"/>
          <w:szCs w:val="52"/>
        </w:rPr>
      </w:pPr>
    </w:p>
    <w:p w14:paraId="351104F5">
      <w:pPr>
        <w:pStyle w:val="2"/>
      </w:pPr>
    </w:p>
    <w:p w14:paraId="00428865">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4103</w:t>
      </w:r>
    </w:p>
    <w:p w14:paraId="3C5DA5B0">
      <w:pPr>
        <w:rPr>
          <w:rFonts w:asciiTheme="minorEastAsia" w:hAnsiTheme="minorEastAsia" w:eastAsiaTheme="minorEastAsia" w:cstheme="minorEastAsia"/>
          <w:b/>
          <w:bCs/>
          <w:sz w:val="32"/>
          <w:szCs w:val="32"/>
          <w:u w:val="single"/>
        </w:rPr>
      </w:pPr>
    </w:p>
    <w:p w14:paraId="240ED394">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4D53851">
      <w:pPr>
        <w:rPr>
          <w:rFonts w:asciiTheme="minorEastAsia" w:hAnsiTheme="minorEastAsia" w:eastAsiaTheme="minorEastAsia" w:cstheme="minorEastAsia"/>
          <w:b/>
          <w:bCs/>
          <w:sz w:val="32"/>
          <w:szCs w:val="32"/>
        </w:rPr>
      </w:pPr>
    </w:p>
    <w:p w14:paraId="582626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4774CAB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4A288CAD">
      <w:pPr>
        <w:spacing w:line="360" w:lineRule="auto"/>
        <w:rPr>
          <w:rFonts w:hint="eastAsia" w:ascii="宋体" w:hAnsi="宋体" w:eastAsia="宋体" w:cs="宋体"/>
          <w:b/>
          <w:bCs/>
          <w:sz w:val="24"/>
          <w:szCs w:val="24"/>
        </w:rPr>
      </w:pPr>
    </w:p>
    <w:p w14:paraId="0439A31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6A993DE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2F2B49C">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985F708">
      <w:pPr>
        <w:spacing w:line="360" w:lineRule="auto"/>
        <w:jc w:val="center"/>
        <w:rPr>
          <w:rFonts w:hint="eastAsia" w:ascii="仿宋" w:hAnsi="仿宋" w:eastAsia="仿宋" w:cs="仿宋"/>
          <w:b/>
          <w:sz w:val="24"/>
          <w:szCs w:val="24"/>
        </w:rPr>
      </w:pPr>
    </w:p>
    <w:p w14:paraId="1DE72D2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1EDEBC92">
      <w:pPr>
        <w:spacing w:line="360" w:lineRule="auto"/>
        <w:rPr>
          <w:rFonts w:hint="eastAsia" w:ascii="仿宋" w:hAnsi="仿宋" w:eastAsia="仿宋" w:cs="仿宋"/>
          <w:b/>
          <w:sz w:val="24"/>
          <w:szCs w:val="24"/>
        </w:rPr>
      </w:pPr>
    </w:p>
    <w:p w14:paraId="378A6B0D">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8672BC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0D41800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55173AE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3AF284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49404CDF">
      <w:pPr>
        <w:spacing w:line="360" w:lineRule="auto"/>
        <w:ind w:firstLine="490" w:firstLineChars="200"/>
        <w:rPr>
          <w:rFonts w:hint="eastAsia" w:ascii="仿宋" w:hAnsi="仿宋" w:eastAsia="仿宋" w:cs="仿宋"/>
          <w:sz w:val="24"/>
          <w:szCs w:val="24"/>
        </w:rPr>
      </w:pPr>
    </w:p>
    <w:p w14:paraId="7CD945A0">
      <w:pPr>
        <w:spacing w:line="360" w:lineRule="auto"/>
        <w:jc w:val="center"/>
        <w:rPr>
          <w:rFonts w:hint="eastAsia" w:ascii="仿宋" w:hAnsi="仿宋" w:eastAsia="仿宋" w:cs="仿宋"/>
          <w:b/>
          <w:sz w:val="24"/>
          <w:szCs w:val="24"/>
        </w:rPr>
      </w:pPr>
    </w:p>
    <w:p w14:paraId="40EB32C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1D1F0EC1">
      <w:pPr>
        <w:spacing w:line="360" w:lineRule="auto"/>
        <w:jc w:val="center"/>
        <w:rPr>
          <w:rFonts w:hint="eastAsia" w:ascii="仿宋" w:hAnsi="仿宋" w:eastAsia="仿宋" w:cs="仿宋"/>
          <w:b/>
          <w:sz w:val="24"/>
          <w:szCs w:val="24"/>
        </w:rPr>
      </w:pPr>
    </w:p>
    <w:p w14:paraId="4223EA30">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电控-安庆铜矿项目-绝缘在线监测装置等。</w:t>
      </w:r>
    </w:p>
    <w:p w14:paraId="1E6ABEDC">
      <w:pPr>
        <w:spacing w:line="360" w:lineRule="auto"/>
        <w:ind w:firstLine="490" w:firstLineChars="200"/>
        <w:rPr>
          <w:rFonts w:hint="eastAsia" w:ascii="仿宋" w:hAnsi="仿宋" w:eastAsia="仿宋" w:cs="仿宋"/>
          <w:sz w:val="24"/>
          <w:szCs w:val="24"/>
        </w:rPr>
      </w:pPr>
    </w:p>
    <w:p w14:paraId="374504F8">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74218D3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091D69BD">
      <w:pPr>
        <w:spacing w:line="360" w:lineRule="auto"/>
        <w:ind w:firstLine="490" w:firstLineChars="200"/>
        <w:rPr>
          <w:rFonts w:hint="eastAsia" w:ascii="仿宋" w:hAnsi="仿宋" w:eastAsia="仿宋" w:cs="仿宋"/>
          <w:sz w:val="24"/>
          <w:szCs w:val="24"/>
        </w:rPr>
      </w:pPr>
    </w:p>
    <w:p w14:paraId="010346E2">
      <w:pPr>
        <w:spacing w:line="360" w:lineRule="auto"/>
        <w:rPr>
          <w:rFonts w:hint="eastAsia" w:ascii="仿宋" w:hAnsi="仿宋" w:eastAsia="仿宋" w:cs="仿宋"/>
          <w:sz w:val="24"/>
          <w:szCs w:val="24"/>
          <w:lang w:eastAsia="zh-CN"/>
        </w:rPr>
      </w:pPr>
    </w:p>
    <w:p w14:paraId="62B084AC">
      <w:pPr>
        <w:pStyle w:val="2"/>
        <w:rPr>
          <w:rFonts w:hint="eastAsia"/>
          <w:lang w:eastAsia="zh-CN"/>
        </w:rPr>
      </w:pPr>
    </w:p>
    <w:p w14:paraId="603D7FBC">
      <w:pPr>
        <w:pStyle w:val="2"/>
        <w:rPr>
          <w:rFonts w:hint="eastAsia"/>
          <w:lang w:eastAsia="zh-CN"/>
        </w:rPr>
      </w:pPr>
    </w:p>
    <w:p w14:paraId="101FC137">
      <w:pPr>
        <w:pStyle w:val="2"/>
        <w:rPr>
          <w:rFonts w:hint="eastAsia"/>
          <w:lang w:eastAsia="zh-CN"/>
        </w:rPr>
      </w:pPr>
    </w:p>
    <w:p w14:paraId="0EFBA9C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781EFBA">
      <w:pPr>
        <w:spacing w:line="360" w:lineRule="auto"/>
        <w:jc w:val="center"/>
        <w:rPr>
          <w:rFonts w:hint="eastAsia" w:ascii="仿宋" w:hAnsi="仿宋" w:eastAsia="仿宋" w:cs="仿宋"/>
          <w:b/>
          <w:sz w:val="24"/>
          <w:szCs w:val="24"/>
        </w:rPr>
      </w:pPr>
    </w:p>
    <w:p w14:paraId="22B2CF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32DE0FF">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D78A7A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6041C73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787BCAB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2A2B85D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0391CFCA">
      <w:pPr>
        <w:spacing w:line="360" w:lineRule="auto"/>
        <w:ind w:firstLine="490" w:firstLineChars="200"/>
        <w:rPr>
          <w:rFonts w:hint="eastAsia" w:ascii="仿宋" w:hAnsi="仿宋" w:eastAsia="仿宋" w:cs="仿宋"/>
          <w:sz w:val="24"/>
          <w:szCs w:val="24"/>
        </w:rPr>
      </w:pPr>
    </w:p>
    <w:p w14:paraId="02A5AD45">
      <w:pPr>
        <w:pStyle w:val="2"/>
        <w:spacing w:line="360" w:lineRule="auto"/>
        <w:rPr>
          <w:rFonts w:hint="eastAsia" w:ascii="仿宋" w:hAnsi="仿宋" w:eastAsia="仿宋" w:cs="仿宋"/>
          <w:sz w:val="24"/>
          <w:szCs w:val="24"/>
        </w:rPr>
      </w:pPr>
    </w:p>
    <w:p w14:paraId="2A35F31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09A5FB14">
      <w:pPr>
        <w:spacing w:line="360" w:lineRule="auto"/>
        <w:jc w:val="center"/>
        <w:rPr>
          <w:rFonts w:hint="eastAsia" w:ascii="仿宋" w:hAnsi="仿宋" w:eastAsia="仿宋" w:cs="仿宋"/>
          <w:b/>
          <w:sz w:val="24"/>
          <w:szCs w:val="24"/>
        </w:rPr>
      </w:pPr>
    </w:p>
    <w:p w14:paraId="7FC21CA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697ECEF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0035AB2D">
      <w:pPr>
        <w:spacing w:line="360" w:lineRule="auto"/>
        <w:ind w:firstLine="490" w:firstLineChars="200"/>
        <w:rPr>
          <w:rFonts w:hint="eastAsia" w:ascii="仿宋" w:hAnsi="仿宋" w:eastAsia="仿宋" w:cs="仿宋"/>
          <w:sz w:val="24"/>
          <w:szCs w:val="24"/>
        </w:rPr>
      </w:pPr>
    </w:p>
    <w:p w14:paraId="183E476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D77540A">
      <w:pPr>
        <w:spacing w:line="360" w:lineRule="auto"/>
        <w:jc w:val="center"/>
        <w:rPr>
          <w:rFonts w:hint="eastAsia" w:ascii="仿宋" w:hAnsi="仿宋" w:eastAsia="仿宋" w:cs="仿宋"/>
          <w:b/>
          <w:sz w:val="24"/>
          <w:szCs w:val="24"/>
        </w:rPr>
      </w:pPr>
    </w:p>
    <w:p w14:paraId="2E36C29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097952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40FA87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bookmarkStart w:id="0" w:name="_GoBack"/>
      <w:bookmarkEnd w:id="0"/>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9452E7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AB28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35FF974">
      <w:pPr>
        <w:spacing w:line="360" w:lineRule="auto"/>
        <w:rPr>
          <w:rFonts w:hint="eastAsia" w:ascii="仿宋" w:hAnsi="仿宋" w:eastAsia="仿宋" w:cs="仿宋"/>
          <w:b/>
          <w:sz w:val="24"/>
          <w:szCs w:val="24"/>
        </w:rPr>
      </w:pPr>
    </w:p>
    <w:p w14:paraId="2AB10278">
      <w:pPr>
        <w:spacing w:line="360" w:lineRule="auto"/>
        <w:jc w:val="center"/>
        <w:rPr>
          <w:rFonts w:hint="eastAsia" w:ascii="仿宋" w:hAnsi="仿宋" w:eastAsia="仿宋" w:cs="仿宋"/>
          <w:b/>
          <w:sz w:val="24"/>
          <w:szCs w:val="24"/>
        </w:rPr>
      </w:pPr>
    </w:p>
    <w:p w14:paraId="2B8E6AA4">
      <w:pPr>
        <w:pStyle w:val="2"/>
        <w:rPr>
          <w:rFonts w:hint="eastAsia"/>
        </w:rPr>
      </w:pPr>
    </w:p>
    <w:p w14:paraId="020A672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96E518F">
      <w:pPr>
        <w:spacing w:line="360" w:lineRule="auto"/>
        <w:jc w:val="center"/>
        <w:rPr>
          <w:rFonts w:hint="eastAsia" w:ascii="仿宋" w:hAnsi="仿宋" w:eastAsia="仿宋" w:cs="仿宋"/>
          <w:b/>
          <w:sz w:val="24"/>
          <w:szCs w:val="24"/>
        </w:rPr>
      </w:pPr>
    </w:p>
    <w:p w14:paraId="304B101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5B2CB8C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3416430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184D5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41CBDC48">
      <w:pPr>
        <w:spacing w:line="360" w:lineRule="auto"/>
        <w:jc w:val="center"/>
        <w:rPr>
          <w:rFonts w:hint="eastAsia" w:ascii="仿宋" w:hAnsi="仿宋" w:eastAsia="仿宋" w:cs="仿宋"/>
          <w:b/>
          <w:sz w:val="24"/>
          <w:szCs w:val="24"/>
          <w:lang w:val="en-US" w:eastAsia="zh-CN"/>
        </w:rPr>
      </w:pPr>
    </w:p>
    <w:p w14:paraId="7D12F1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4118D350">
      <w:pPr>
        <w:spacing w:line="360" w:lineRule="auto"/>
        <w:jc w:val="center"/>
        <w:rPr>
          <w:rFonts w:hint="eastAsia" w:ascii="仿宋" w:hAnsi="仿宋" w:eastAsia="仿宋" w:cs="仿宋"/>
          <w:b/>
          <w:sz w:val="24"/>
          <w:szCs w:val="24"/>
        </w:rPr>
      </w:pPr>
    </w:p>
    <w:p w14:paraId="438A4BD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173A270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9B1CF7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13C0AF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4A4A3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45A924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228E0B2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533D8B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6D98BBE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1BE4D38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B5155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5080A20D">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0A5DD7A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382207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A583DD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1D86240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3CA9EEC">
      <w:pPr>
        <w:pStyle w:val="2"/>
        <w:spacing w:line="360" w:lineRule="auto"/>
        <w:ind w:left="0" w:leftChars="0" w:firstLine="0" w:firstLineChars="0"/>
        <w:rPr>
          <w:rFonts w:hint="eastAsia" w:ascii="仿宋" w:hAnsi="仿宋" w:eastAsia="仿宋" w:cs="仿宋"/>
          <w:b/>
          <w:sz w:val="24"/>
          <w:szCs w:val="24"/>
        </w:rPr>
      </w:pPr>
    </w:p>
    <w:p w14:paraId="57C57CE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91F045">
      <w:pPr>
        <w:spacing w:line="360" w:lineRule="auto"/>
        <w:jc w:val="center"/>
        <w:rPr>
          <w:rFonts w:hint="eastAsia" w:ascii="仿宋" w:hAnsi="仿宋" w:eastAsia="仿宋" w:cs="仿宋"/>
          <w:b/>
          <w:sz w:val="24"/>
          <w:szCs w:val="24"/>
        </w:rPr>
      </w:pPr>
    </w:p>
    <w:p w14:paraId="2E18BB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269989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351258D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5A18E0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B54B05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AA9B98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9EC9B0A">
      <w:pPr>
        <w:spacing w:line="360" w:lineRule="auto"/>
        <w:rPr>
          <w:rFonts w:hint="eastAsia" w:ascii="仿宋" w:hAnsi="仿宋" w:eastAsia="仿宋" w:cs="仿宋"/>
          <w:sz w:val="24"/>
          <w:szCs w:val="24"/>
        </w:rPr>
      </w:pPr>
    </w:p>
    <w:p w14:paraId="20524EB5">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5CE359AF">
      <w:pPr>
        <w:spacing w:line="360" w:lineRule="auto"/>
        <w:rPr>
          <w:rFonts w:hint="eastAsia" w:ascii="仿宋" w:hAnsi="仿宋" w:eastAsia="仿宋" w:cs="仿宋"/>
          <w:b/>
          <w:sz w:val="24"/>
          <w:szCs w:val="24"/>
        </w:rPr>
      </w:pPr>
    </w:p>
    <w:p w14:paraId="0904394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7D8D57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28804E3">
      <w:pPr>
        <w:spacing w:line="360" w:lineRule="auto"/>
        <w:jc w:val="center"/>
        <w:rPr>
          <w:rFonts w:hint="eastAsia" w:ascii="仿宋" w:hAnsi="仿宋" w:eastAsia="仿宋" w:cs="仿宋"/>
          <w:b/>
          <w:sz w:val="24"/>
          <w:szCs w:val="24"/>
        </w:rPr>
      </w:pPr>
    </w:p>
    <w:p w14:paraId="6278F139">
      <w:pPr>
        <w:spacing w:line="360" w:lineRule="auto"/>
        <w:jc w:val="center"/>
        <w:rPr>
          <w:rFonts w:hint="eastAsia" w:ascii="仿宋" w:hAnsi="仿宋" w:eastAsia="仿宋" w:cs="仿宋"/>
          <w:b/>
          <w:sz w:val="24"/>
          <w:szCs w:val="24"/>
        </w:rPr>
      </w:pPr>
    </w:p>
    <w:p w14:paraId="29BDF41F">
      <w:pPr>
        <w:pStyle w:val="2"/>
        <w:rPr>
          <w:rFonts w:hint="eastAsia"/>
        </w:rPr>
      </w:pPr>
    </w:p>
    <w:p w14:paraId="4E87C35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2793EA9">
      <w:pPr>
        <w:spacing w:line="360" w:lineRule="auto"/>
        <w:jc w:val="center"/>
        <w:rPr>
          <w:rFonts w:hint="eastAsia" w:ascii="仿宋" w:hAnsi="仿宋" w:eastAsia="仿宋" w:cs="仿宋"/>
          <w:b/>
          <w:sz w:val="24"/>
          <w:szCs w:val="24"/>
        </w:rPr>
      </w:pPr>
    </w:p>
    <w:p w14:paraId="57230BF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5638CC6B">
      <w:pPr>
        <w:spacing w:before="156" w:beforeLines="50" w:after="156" w:afterLines="50" w:line="360" w:lineRule="auto"/>
        <w:ind w:firstLine="490" w:firstLineChars="200"/>
        <w:rPr>
          <w:rFonts w:hint="eastAsia" w:ascii="仿宋" w:hAnsi="仿宋" w:eastAsia="仿宋" w:cs="仿宋"/>
          <w:sz w:val="24"/>
          <w:szCs w:val="24"/>
        </w:rPr>
      </w:pPr>
    </w:p>
    <w:p w14:paraId="017CF7D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30F741FB">
      <w:pPr>
        <w:spacing w:before="156" w:beforeLines="50" w:after="156" w:afterLines="50" w:line="360" w:lineRule="auto"/>
        <w:ind w:firstLine="490" w:firstLineChars="200"/>
        <w:rPr>
          <w:rFonts w:hint="eastAsia" w:ascii="仿宋" w:hAnsi="仿宋" w:eastAsia="仿宋" w:cs="仿宋"/>
          <w:sz w:val="24"/>
          <w:szCs w:val="24"/>
        </w:rPr>
      </w:pPr>
    </w:p>
    <w:p w14:paraId="61BB1B3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541A9E7">
      <w:pPr>
        <w:spacing w:before="156" w:beforeLines="50" w:after="156" w:afterLines="50" w:line="360" w:lineRule="auto"/>
        <w:ind w:firstLine="490" w:firstLineChars="200"/>
        <w:rPr>
          <w:rFonts w:hint="eastAsia" w:ascii="仿宋" w:hAnsi="仿宋" w:eastAsia="仿宋" w:cs="仿宋"/>
          <w:sz w:val="24"/>
          <w:szCs w:val="24"/>
        </w:rPr>
      </w:pPr>
    </w:p>
    <w:p w14:paraId="2B41E44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5916A00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164D45B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0BB532C">
      <w:pPr>
        <w:spacing w:before="156" w:beforeLines="50" w:after="156" w:afterLines="50" w:line="360" w:lineRule="auto"/>
        <w:rPr>
          <w:rFonts w:hint="eastAsia" w:ascii="仿宋" w:hAnsi="仿宋" w:eastAsia="仿宋" w:cs="仿宋"/>
          <w:sz w:val="24"/>
          <w:szCs w:val="24"/>
        </w:rPr>
      </w:pPr>
    </w:p>
    <w:p w14:paraId="10DDC882">
      <w:pPr>
        <w:spacing w:before="156" w:beforeLines="50" w:after="156" w:afterLines="50" w:line="360" w:lineRule="auto"/>
        <w:ind w:firstLine="4165" w:firstLineChars="1700"/>
        <w:rPr>
          <w:rFonts w:hint="eastAsia" w:ascii="仿宋" w:hAnsi="仿宋" w:eastAsia="仿宋" w:cs="仿宋"/>
          <w:sz w:val="24"/>
          <w:szCs w:val="24"/>
        </w:rPr>
      </w:pPr>
    </w:p>
    <w:p w14:paraId="2B6C9FD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734E4E4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5614A93">
      <w:pPr>
        <w:spacing w:before="156" w:beforeLines="50" w:after="156" w:afterLines="50" w:line="360" w:lineRule="auto"/>
        <w:rPr>
          <w:rFonts w:hint="eastAsia" w:ascii="仿宋" w:hAnsi="仿宋" w:eastAsia="仿宋" w:cs="仿宋"/>
          <w:sz w:val="24"/>
          <w:szCs w:val="24"/>
        </w:rPr>
      </w:pPr>
    </w:p>
    <w:p w14:paraId="47BB52C0">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1F54229">
      <w:pPr>
        <w:spacing w:line="360" w:lineRule="auto"/>
        <w:rPr>
          <w:rFonts w:hint="eastAsia" w:ascii="仿宋" w:hAnsi="仿宋" w:eastAsia="仿宋" w:cs="仿宋"/>
          <w:sz w:val="24"/>
          <w:szCs w:val="24"/>
          <w:u w:val="single"/>
        </w:rPr>
      </w:pPr>
    </w:p>
    <w:p w14:paraId="7AF52756">
      <w:pPr>
        <w:spacing w:line="360" w:lineRule="auto"/>
        <w:rPr>
          <w:rFonts w:hint="eastAsia" w:ascii="仿宋" w:hAnsi="仿宋" w:eastAsia="仿宋" w:cs="仿宋"/>
          <w:sz w:val="24"/>
          <w:szCs w:val="24"/>
          <w:u w:val="single"/>
        </w:rPr>
      </w:pPr>
    </w:p>
    <w:p w14:paraId="5404A7C6">
      <w:pPr>
        <w:pStyle w:val="2"/>
        <w:spacing w:line="360" w:lineRule="auto"/>
        <w:rPr>
          <w:rFonts w:hint="eastAsia" w:ascii="仿宋" w:hAnsi="仿宋" w:eastAsia="仿宋" w:cs="仿宋"/>
          <w:sz w:val="24"/>
          <w:szCs w:val="24"/>
        </w:rPr>
      </w:pPr>
    </w:p>
    <w:p w14:paraId="288238EF">
      <w:pPr>
        <w:pStyle w:val="2"/>
        <w:spacing w:line="360" w:lineRule="auto"/>
        <w:rPr>
          <w:rFonts w:hint="eastAsia" w:ascii="仿宋" w:hAnsi="仿宋" w:eastAsia="仿宋" w:cs="仿宋"/>
          <w:sz w:val="24"/>
          <w:szCs w:val="24"/>
        </w:rPr>
      </w:pPr>
    </w:p>
    <w:p w14:paraId="3CE41390">
      <w:pPr>
        <w:spacing w:line="360" w:lineRule="auto"/>
        <w:jc w:val="center"/>
        <w:rPr>
          <w:rFonts w:hint="eastAsia" w:ascii="仿宋" w:hAnsi="仿宋" w:eastAsia="仿宋" w:cs="仿宋"/>
          <w:b/>
          <w:sz w:val="24"/>
          <w:szCs w:val="24"/>
        </w:rPr>
      </w:pPr>
    </w:p>
    <w:p w14:paraId="348482E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04A536AB">
      <w:pPr>
        <w:spacing w:line="360" w:lineRule="auto"/>
        <w:ind w:firstLine="490" w:firstLineChars="200"/>
        <w:rPr>
          <w:rFonts w:hint="eastAsia" w:ascii="仿宋" w:hAnsi="仿宋" w:eastAsia="仿宋" w:cs="仿宋"/>
          <w:sz w:val="24"/>
          <w:szCs w:val="24"/>
        </w:rPr>
      </w:pPr>
    </w:p>
    <w:p w14:paraId="65C63A57">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035A51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215FD2C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66F6802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21640B9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5CB0C41">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CBC4059">
      <w:pPr>
        <w:spacing w:line="360" w:lineRule="auto"/>
        <w:ind w:firstLine="490" w:firstLineChars="200"/>
        <w:rPr>
          <w:rFonts w:hint="eastAsia" w:ascii="仿宋" w:hAnsi="仿宋" w:eastAsia="仿宋" w:cs="仿宋"/>
          <w:color w:val="000000"/>
          <w:sz w:val="24"/>
          <w:szCs w:val="24"/>
          <w:u w:val="single"/>
        </w:rPr>
      </w:pPr>
    </w:p>
    <w:p w14:paraId="6DC9EDC9">
      <w:pPr>
        <w:spacing w:line="360" w:lineRule="auto"/>
        <w:ind w:firstLine="4655" w:firstLineChars="1900"/>
        <w:rPr>
          <w:rFonts w:hint="eastAsia" w:ascii="仿宋" w:hAnsi="仿宋" w:eastAsia="仿宋" w:cs="仿宋"/>
          <w:sz w:val="24"/>
          <w:szCs w:val="24"/>
        </w:rPr>
      </w:pPr>
    </w:p>
    <w:p w14:paraId="3A06D207">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C02FBED">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F90998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