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Estrangelo Edessa">
    <w:panose1 w:val="03080600000000000000"/>
    <w:charset w:val="00"/>
    <w:family w:val="script"/>
    <w:pitch w:val="variable"/>
    <w:sig w:usb0="80002043" w:usb1="00000000" w:usb2="00000080" w:usb3="00000000" w:csb0="00000001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仿宋_GB2312">
    <w:altName w:val="仿宋"/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楷体_GB2312">
    <w:altName w:val="楷体"/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华文中宋">
    <w:altName w:val="宋体"/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楷体">
    <w:altName w:val="Arial Unicode MS"/>
    <w:charset w:val="86"/>
    <w:family w:val="auto"/>
    <w:pitch w:val="default"/>
    <w:sig w:usb0="00000000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" StyleName=""/>
</file>

<file path=customXml/itemProps1.xml><?xml version="1.0" encoding="utf-8"?>
<ds:datastoreItem xmlns:ds="http://schemas.openxmlformats.org/officeDocument/2006/customXml" ds:itemID="{BD5A4F09-9ECF-43C0-8767-0FB847E7E83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1030</Words>
  <Characters>5876</Characters>
  <Application>Microsoft Office Word</Application>
  <DocSecurity>0</DocSecurity>
  <Lines>48</Lines>
  <Paragraphs>13</Paragraphs>
  <ScaleCrop>false</ScaleCrop>
  <Company>微软中国</Company>
  <LinksUpToDate>false</LinksUpToDate>
  <CharactersWithSpaces>6893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铜陵有色铜冶炼工艺技术升级改造项目</dc:title>
  <dc:creator>pan</dc:creator>
  <cp:lastModifiedBy>Sky123.Org</cp:lastModifiedBy>
  <cp:revision>213</cp:revision>
  <cp:lastPrinted>2022-11-23T07:30:00Z</cp:lastPrinted>
  <dcterms:created xsi:type="dcterms:W3CDTF">2021-12-04T00:28:00Z</dcterms:created>
  <dcterms:modified xsi:type="dcterms:W3CDTF">2022-12-30T04:43:00Z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2052-11.1.0.12980</vt:lpwstr>
  </property>
  <property fmtid="{D5CDD505-2E9C-101B-9397-08002B2CF9AE}" pid="3" name="ICV">
    <vt:lpwstr>18BA25E5A67946029F45E2D9060A1779</vt:lpwstr>
  </property>
</Properties>
</file>